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C9" w:rsidRDefault="007F0C69">
      <w:pPr>
        <w:spacing w:after="255"/>
        <w:ind w:left="185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-219710</wp:posOffset>
            </wp:positionH>
            <wp:positionV relativeFrom="paragraph">
              <wp:posOffset>-305435</wp:posOffset>
            </wp:positionV>
            <wp:extent cx="737235" cy="958215"/>
            <wp:effectExtent l="0" t="0" r="5715" b="0"/>
            <wp:wrapNone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</w:rPr>
        <w:t>Tous concernés !</w:t>
      </w:r>
    </w:p>
    <w:p w:rsidR="007F0C69" w:rsidRDefault="007F0C69">
      <w:pPr>
        <w:spacing w:after="0" w:line="425" w:lineRule="auto"/>
        <w:ind w:left="1794" w:right="33" w:hanging="1794"/>
        <w:rPr>
          <w:rFonts w:ascii="Arial" w:eastAsia="Arial" w:hAnsi="Arial" w:cs="Arial"/>
          <w:b/>
          <w:sz w:val="32"/>
        </w:rPr>
      </w:pPr>
    </w:p>
    <w:p w:rsidR="00A861C9" w:rsidRDefault="007F0C69">
      <w:pPr>
        <w:spacing w:after="0" w:line="425" w:lineRule="auto"/>
        <w:ind w:left="1794" w:right="33" w:hanging="1794"/>
      </w:pPr>
      <w:r>
        <w:rPr>
          <w:rFonts w:ascii="Arial" w:eastAsia="Arial" w:hAnsi="Arial" w:cs="Arial"/>
          <w:b/>
          <w:sz w:val="32"/>
        </w:rPr>
        <w:t>Projet de retraite à points = Démantèlement  de la Sécurité Sociale !</w:t>
      </w:r>
    </w:p>
    <w:p w:rsidR="00A861C9" w:rsidRDefault="007F0C69">
      <w:pPr>
        <w:spacing w:after="93"/>
        <w:ind w:right="33"/>
      </w:pPr>
      <w:r>
        <w:rPr>
          <w:rFonts w:ascii="Arial" w:eastAsia="Arial" w:hAnsi="Arial" w:cs="Arial"/>
          <w:b/>
          <w:sz w:val="32"/>
        </w:rPr>
        <w:t>Tous dans la rue le 29 janvier 2020</w:t>
      </w:r>
    </w:p>
    <w:p w:rsidR="00A861C9" w:rsidRDefault="007F0C69">
      <w:pPr>
        <w:spacing w:after="18" w:line="286" w:lineRule="auto"/>
        <w:ind w:left="592" w:hanging="10"/>
        <w:jc w:val="both"/>
      </w:pPr>
      <w:r>
        <w:rPr>
          <w:rFonts w:ascii="Cambria" w:eastAsia="Cambria" w:hAnsi="Cambria" w:cs="Cambria"/>
        </w:rPr>
        <w:t>Depuis le 5 dé</w:t>
      </w:r>
      <w:r>
        <w:rPr>
          <w:rFonts w:ascii="Cambria" w:eastAsia="Cambria" w:hAnsi="Cambria" w:cs="Cambria"/>
        </w:rPr>
        <w:t>cembre, nous connaissons une mobilisation sans pré</w:t>
      </w:r>
      <w:r>
        <w:rPr>
          <w:rFonts w:ascii="Cambria" w:eastAsia="Cambria" w:hAnsi="Cambria" w:cs="Cambria"/>
        </w:rPr>
        <w:t>cé</w:t>
      </w:r>
      <w:r>
        <w:rPr>
          <w:rFonts w:ascii="Cambria" w:eastAsia="Cambria" w:hAnsi="Cambria" w:cs="Cambria"/>
        </w:rPr>
        <w:t>dent. La CGT avec les salarié</w:t>
      </w:r>
      <w:r>
        <w:rPr>
          <w:rFonts w:ascii="Cambria" w:eastAsia="Cambria" w:hAnsi="Cambria" w:cs="Cambria"/>
        </w:rPr>
        <w:t>s portent haut et fort la bataille pour le retrait du projet de loi de ré</w:t>
      </w:r>
      <w:r>
        <w:rPr>
          <w:rFonts w:ascii="Cambria" w:eastAsia="Cambria" w:hAnsi="Cambria" w:cs="Cambria"/>
        </w:rPr>
        <w:t>forme des retraites.</w:t>
      </w:r>
    </w:p>
    <w:p w:rsidR="00A861C9" w:rsidRDefault="007F0C69">
      <w:pPr>
        <w:spacing w:after="321" w:line="286" w:lineRule="auto"/>
        <w:ind w:left="592" w:right="266" w:hanging="10"/>
        <w:jc w:val="both"/>
      </w:pPr>
      <w:r>
        <w:rPr>
          <w:rFonts w:ascii="Cambria" w:eastAsia="Cambria" w:hAnsi="Cambria" w:cs="Cambria"/>
        </w:rPr>
        <w:t xml:space="preserve">Tous les jours des actions ont lieu avec les enseignants, les </w:t>
      </w:r>
      <w:r>
        <w:rPr>
          <w:rFonts w:ascii="Cambria" w:eastAsia="Cambria" w:hAnsi="Cambria" w:cs="Cambria"/>
        </w:rPr>
        <w:t>avocats, dans l'Energie, la Santé</w:t>
      </w:r>
      <w:r>
        <w:rPr>
          <w:rFonts w:ascii="Cambria" w:eastAsia="Cambria" w:hAnsi="Cambria" w:cs="Cambria"/>
        </w:rPr>
        <w:t>, la SNC…… Ce ne sont ni la suspension de l'â</w:t>
      </w:r>
      <w:r>
        <w:rPr>
          <w:rFonts w:ascii="Cambria" w:eastAsia="Cambria" w:hAnsi="Cambria" w:cs="Cambria"/>
        </w:rPr>
        <w:t>ge pivot ni la confé</w:t>
      </w:r>
      <w:r>
        <w:rPr>
          <w:rFonts w:ascii="Cambria" w:eastAsia="Cambria" w:hAnsi="Cambria" w:cs="Cambria"/>
        </w:rPr>
        <w:t xml:space="preserve">rence </w:t>
      </w:r>
      <w:r>
        <w:rPr>
          <w:rFonts w:ascii="Cambria" w:eastAsia="Cambria" w:hAnsi="Cambria" w:cs="Cambria"/>
        </w:rPr>
        <w:t>de financement qui vont apaiser la colè</w:t>
      </w:r>
      <w:r>
        <w:rPr>
          <w:rFonts w:ascii="Cambria" w:eastAsia="Cambria" w:hAnsi="Cambria" w:cs="Cambria"/>
        </w:rPr>
        <w:t>re !</w:t>
      </w:r>
    </w:p>
    <w:p w:rsidR="00A861C9" w:rsidRDefault="007F0C69">
      <w:pPr>
        <w:spacing w:after="132" w:line="270" w:lineRule="auto"/>
        <w:ind w:left="-5" w:right="558" w:hanging="10"/>
        <w:jc w:val="both"/>
      </w:pPr>
      <w:r>
        <w:rPr>
          <w:rFonts w:ascii="Cambria" w:eastAsia="Cambria" w:hAnsi="Cambria" w:cs="Cambria"/>
        </w:rPr>
        <w:t>Pour les salarié</w:t>
      </w:r>
      <w:r>
        <w:rPr>
          <w:rFonts w:ascii="Cambria" w:eastAsia="Cambria" w:hAnsi="Cambria" w:cs="Cambria"/>
        </w:rPr>
        <w:t>s de la Sé</w:t>
      </w:r>
      <w:r>
        <w:rPr>
          <w:rFonts w:ascii="Cambria" w:eastAsia="Cambria" w:hAnsi="Cambria" w:cs="Cambria"/>
        </w:rPr>
        <w:t xml:space="preserve">cu, ce serait la double peine. En effet, dans son titre 4, le projet de loi </w:t>
      </w:r>
      <w:r>
        <w:rPr>
          <w:rFonts w:ascii="Cambria" w:eastAsia="Cambria" w:hAnsi="Cambria" w:cs="Cambria"/>
        </w:rPr>
        <w:t xml:space="preserve">acte </w:t>
      </w:r>
      <w:proofErr w:type="gramStart"/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i/>
        </w:rPr>
        <w:t>«</w:t>
      </w:r>
      <w:proofErr w:type="gramEnd"/>
      <w:r>
        <w:rPr>
          <w:rFonts w:ascii="Cambria" w:eastAsia="Cambria" w:hAnsi="Cambria" w:cs="Cambria"/>
          <w:i/>
        </w:rPr>
        <w:t xml:space="preserve"> une organisation et une gouvernance unifiée », </w:t>
      </w:r>
      <w:r>
        <w:rPr>
          <w:rFonts w:ascii="Cambria" w:eastAsia="Cambria" w:hAnsi="Cambria" w:cs="Cambria"/>
          <w:b/>
        </w:rPr>
        <w:t xml:space="preserve">soit la disparition des </w:t>
      </w:r>
      <w:proofErr w:type="spellStart"/>
      <w:r>
        <w:rPr>
          <w:rFonts w:ascii="Cambria" w:eastAsia="Cambria" w:hAnsi="Cambria" w:cs="Cambria"/>
          <w:b/>
        </w:rPr>
        <w:t>Carsat</w:t>
      </w:r>
      <w:proofErr w:type="spellEnd"/>
      <w:r>
        <w:rPr>
          <w:rFonts w:ascii="Cambria" w:eastAsia="Cambria" w:hAnsi="Cambria" w:cs="Cambria"/>
          <w:b/>
        </w:rPr>
        <w:t xml:space="preserve"> et la fusion avec tous les organismes de retraites complémentaires, et ce en 2022.</w:t>
      </w:r>
    </w:p>
    <w:p w:rsidR="00A861C9" w:rsidRDefault="007F0C69">
      <w:pPr>
        <w:spacing w:after="115" w:line="286" w:lineRule="auto"/>
        <w:ind w:left="14" w:right="266" w:hanging="10"/>
        <w:jc w:val="both"/>
      </w:pPr>
      <w:r>
        <w:rPr>
          <w:rFonts w:ascii="Cambria" w:eastAsia="Cambria" w:hAnsi="Cambria" w:cs="Cambria"/>
        </w:rPr>
        <w:t>Que deviendront les salarié</w:t>
      </w:r>
      <w:r>
        <w:rPr>
          <w:rFonts w:ascii="Cambria" w:eastAsia="Cambria" w:hAnsi="Cambria" w:cs="Cambria"/>
        </w:rPr>
        <w:t>s des services transverses de tous les ré</w:t>
      </w:r>
      <w:r>
        <w:rPr>
          <w:rFonts w:ascii="Cambria" w:eastAsia="Cambria" w:hAnsi="Cambria" w:cs="Cambria"/>
        </w:rPr>
        <w:t>gimes unifié</w:t>
      </w:r>
      <w:r>
        <w:rPr>
          <w:rFonts w:ascii="Cambria" w:eastAsia="Cambria" w:hAnsi="Cambria" w:cs="Cambria"/>
        </w:rPr>
        <w:t>s en</w:t>
      </w:r>
      <w:r>
        <w:rPr>
          <w:rFonts w:ascii="Cambria" w:eastAsia="Cambria" w:hAnsi="Cambria" w:cs="Cambria"/>
        </w:rPr>
        <w:t xml:space="preserve"> un seul : les salarié</w:t>
      </w:r>
      <w:r>
        <w:rPr>
          <w:rFonts w:ascii="Cambria" w:eastAsia="Cambria" w:hAnsi="Cambria" w:cs="Cambria"/>
        </w:rPr>
        <w:t>s des services AT-MP, des services sociaux et de la pré</w:t>
      </w:r>
      <w:r>
        <w:rPr>
          <w:rFonts w:ascii="Cambria" w:eastAsia="Cambria" w:hAnsi="Cambria" w:cs="Cambria"/>
        </w:rPr>
        <w:t xml:space="preserve">vention des </w:t>
      </w:r>
      <w:proofErr w:type="spellStart"/>
      <w:r>
        <w:rPr>
          <w:rFonts w:ascii="Cambria" w:eastAsia="Cambria" w:hAnsi="Cambria" w:cs="Cambria"/>
        </w:rPr>
        <w:t>Carsat</w:t>
      </w:r>
      <w:proofErr w:type="spellEnd"/>
      <w:r>
        <w:rPr>
          <w:rFonts w:ascii="Cambria" w:eastAsia="Cambria" w:hAnsi="Cambria" w:cs="Cambria"/>
        </w:rPr>
        <w:t xml:space="preserve"> ?</w:t>
      </w:r>
    </w:p>
    <w:p w:rsidR="00A861C9" w:rsidRDefault="007F0C69">
      <w:pPr>
        <w:spacing w:after="119" w:line="286" w:lineRule="auto"/>
        <w:ind w:left="14" w:right="266" w:hanging="10"/>
        <w:jc w:val="both"/>
      </w:pPr>
      <w:r>
        <w:rPr>
          <w:rFonts w:ascii="Cambria" w:eastAsia="Cambria" w:hAnsi="Cambria" w:cs="Cambria"/>
        </w:rPr>
        <w:t>Mê</w:t>
      </w:r>
      <w:r>
        <w:rPr>
          <w:rFonts w:ascii="Cambria" w:eastAsia="Cambria" w:hAnsi="Cambria" w:cs="Cambria"/>
        </w:rPr>
        <w:t xml:space="preserve">me les directions des </w:t>
      </w:r>
      <w:proofErr w:type="spellStart"/>
      <w:r>
        <w:rPr>
          <w:rFonts w:ascii="Cambria" w:eastAsia="Cambria" w:hAnsi="Cambria" w:cs="Cambria"/>
        </w:rPr>
        <w:t>Carsat</w:t>
      </w:r>
      <w:proofErr w:type="spellEnd"/>
      <w:r>
        <w:rPr>
          <w:rFonts w:ascii="Cambria" w:eastAsia="Cambria" w:hAnsi="Cambria" w:cs="Cambria"/>
        </w:rPr>
        <w:t xml:space="preserve"> alertent les agents. Ils ont compris que leur</w:t>
      </w:r>
      <w:r>
        <w:rPr>
          <w:rFonts w:ascii="Cambria" w:eastAsia="Cambria" w:hAnsi="Cambria" w:cs="Cambria"/>
        </w:rPr>
        <w:t xml:space="preserve"> siè</w:t>
      </w:r>
      <w:r>
        <w:rPr>
          <w:rFonts w:ascii="Cambria" w:eastAsia="Cambria" w:hAnsi="Cambria" w:cs="Cambria"/>
        </w:rPr>
        <w:t>ge</w:t>
      </w:r>
      <w:r>
        <w:rPr>
          <w:rFonts w:ascii="Cambria" w:eastAsia="Cambria" w:hAnsi="Cambria" w:cs="Cambria"/>
        </w:rPr>
        <w:t xml:space="preserve"> é</w:t>
      </w:r>
      <w:r>
        <w:rPr>
          <w:rFonts w:ascii="Cambria" w:eastAsia="Cambria" w:hAnsi="Cambria" w:cs="Cambria"/>
        </w:rPr>
        <w:t>tai</w:t>
      </w:r>
      <w:r>
        <w:rPr>
          <w:rFonts w:ascii="Cambria" w:eastAsia="Cambria" w:hAnsi="Cambria" w:cs="Cambria"/>
        </w:rPr>
        <w:t>t é</w:t>
      </w:r>
      <w:r>
        <w:rPr>
          <w:rFonts w:ascii="Cambria" w:eastAsia="Cambria" w:hAnsi="Cambria" w:cs="Cambria"/>
        </w:rPr>
        <w:t>jectable</w:t>
      </w:r>
      <w:r>
        <w:rPr>
          <w:rFonts w:ascii="Cambria" w:eastAsia="Cambria" w:hAnsi="Cambria" w:cs="Cambria"/>
        </w:rPr>
        <w:t>…</w:t>
      </w:r>
    </w:p>
    <w:p w:rsidR="00A861C9" w:rsidRDefault="007F0C69">
      <w:pPr>
        <w:spacing w:after="132" w:line="270" w:lineRule="auto"/>
        <w:ind w:left="184" w:right="558" w:hanging="10"/>
        <w:jc w:val="both"/>
      </w:pPr>
      <w:r>
        <w:rPr>
          <w:rFonts w:ascii="Cambria" w:eastAsia="Cambria" w:hAnsi="Cambria" w:cs="Cambria"/>
          <w:b/>
        </w:rPr>
        <w:t xml:space="preserve">Après le démantèlement de la branche retraite, </w:t>
      </w:r>
      <w:r>
        <w:rPr>
          <w:rFonts w:ascii="Cambria" w:eastAsia="Cambria" w:hAnsi="Cambria" w:cs="Cambria"/>
          <w:b/>
        </w:rPr>
        <w:t>c’est toute la Sécurité sociale qui sera impactée.</w:t>
      </w:r>
    </w:p>
    <w:p w:rsidR="00A861C9" w:rsidRDefault="007F0C69">
      <w:pPr>
        <w:spacing w:after="158" w:line="270" w:lineRule="auto"/>
        <w:ind w:left="1386" w:right="558" w:hanging="10"/>
        <w:jc w:val="both"/>
      </w:pPr>
      <w:r>
        <w:rPr>
          <w:rFonts w:ascii="Cambria" w:eastAsia="Cambria" w:hAnsi="Cambria" w:cs="Cambria"/>
          <w:b/>
        </w:rPr>
        <w:t xml:space="preserve">Le plan est tout tracé, sous prétexte de «simplification et de lisibilité» :  </w:t>
      </w:r>
    </w:p>
    <w:p w:rsidR="00A861C9" w:rsidRDefault="007F0C69">
      <w:pPr>
        <w:spacing w:after="18" w:line="286" w:lineRule="auto"/>
        <w:ind w:left="288" w:right="570" w:hanging="28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687830" cy="1044575"/>
            <wp:effectExtent l="0" t="0" r="7620" b="3175"/>
            <wp:wrapSquare wrapText="bothSides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</w:rPr>
        <w:t xml:space="preserve">· </w:t>
      </w:r>
      <w:r>
        <w:rPr>
          <w:rFonts w:ascii="Cambria" w:eastAsia="Cambria" w:hAnsi="Cambria" w:cs="Cambria"/>
        </w:rPr>
        <w:t>Dans la branche maladie, avec la PUMA (Protection Universelle Maladie) et la mise en place des indemnité</w:t>
      </w:r>
      <w:r>
        <w:rPr>
          <w:rFonts w:ascii="Cambria" w:eastAsia="Cambria" w:hAnsi="Cambria" w:cs="Cambria"/>
        </w:rPr>
        <w:t>s journaliè</w:t>
      </w:r>
      <w:r>
        <w:rPr>
          <w:rFonts w:ascii="Cambria" w:eastAsia="Cambria" w:hAnsi="Cambria" w:cs="Cambria"/>
        </w:rPr>
        <w:t>res au forfait</w:t>
      </w:r>
    </w:p>
    <w:p w:rsidR="00A861C9" w:rsidRDefault="007F0C69">
      <w:pPr>
        <w:spacing w:after="18" w:line="286" w:lineRule="auto"/>
        <w:ind w:left="288" w:right="266" w:hanging="284"/>
        <w:jc w:val="both"/>
      </w:pPr>
      <w:r>
        <w:rPr>
          <w:rFonts w:ascii="Arial" w:eastAsia="Arial" w:hAnsi="Arial" w:cs="Arial"/>
          <w:sz w:val="24"/>
        </w:rPr>
        <w:t xml:space="preserve">· </w:t>
      </w:r>
      <w:r>
        <w:rPr>
          <w:rFonts w:ascii="Cambria" w:eastAsia="Cambria" w:hAnsi="Cambria" w:cs="Cambria"/>
        </w:rPr>
        <w:t>Dans la branche famille, avec le Revenu Universel (fusion de toutes les prestations) annonces pour 2023</w:t>
      </w:r>
    </w:p>
    <w:p w:rsidR="00A861C9" w:rsidRDefault="007F0C69">
      <w:pPr>
        <w:spacing w:after="463" w:line="286" w:lineRule="auto"/>
        <w:ind w:left="288" w:right="266" w:hanging="284"/>
        <w:jc w:val="both"/>
      </w:pPr>
      <w:r>
        <w:rPr>
          <w:rFonts w:ascii="Arial" w:eastAsia="Arial" w:hAnsi="Arial" w:cs="Arial"/>
          <w:sz w:val="24"/>
        </w:rPr>
        <w:t xml:space="preserve">· </w:t>
      </w:r>
      <w:r>
        <w:rPr>
          <w:rFonts w:ascii="Cambria" w:eastAsia="Cambria" w:hAnsi="Cambria" w:cs="Cambria"/>
        </w:rPr>
        <w:t>Dans le recouvre</w:t>
      </w:r>
      <w:r>
        <w:rPr>
          <w:rFonts w:ascii="Cambria" w:eastAsia="Cambria" w:hAnsi="Cambria" w:cs="Cambria"/>
        </w:rPr>
        <w:t>ment, avec la fusion entre le ré</w:t>
      </w:r>
      <w:r>
        <w:rPr>
          <w:rFonts w:ascii="Cambria" w:eastAsia="Cambria" w:hAnsi="Cambria" w:cs="Cambria"/>
        </w:rPr>
        <w:t>seau des Urssaf et celui des impô</w:t>
      </w:r>
      <w:r>
        <w:rPr>
          <w:rFonts w:ascii="Cambria" w:eastAsia="Cambria" w:hAnsi="Cambria" w:cs="Cambria"/>
        </w:rPr>
        <w:t>ts</w:t>
      </w:r>
      <w:bookmarkStart w:id="0" w:name="_GoBack"/>
      <w:bookmarkEnd w:id="0"/>
    </w:p>
    <w:p w:rsidR="00A861C9" w:rsidRDefault="007F0C69">
      <w:pPr>
        <w:spacing w:after="118" w:line="281" w:lineRule="auto"/>
        <w:ind w:right="101"/>
      </w:pPr>
      <w:r>
        <w:rPr>
          <w:rFonts w:ascii="Cambria" w:eastAsia="Cambria" w:hAnsi="Cambria" w:cs="Cambria"/>
          <w:b/>
          <w:color w:val="3333FF"/>
          <w:sz w:val="24"/>
        </w:rPr>
        <w:t>Le financement de la réforme des retraites qui va toucher 45 millions de français, ceux qui vont partir et ceux qui sont déjà partis, n'est pas clairement défini.</w:t>
      </w:r>
    </w:p>
    <w:p w:rsidR="007F0C69" w:rsidRDefault="007F0C69" w:rsidP="007F0C69">
      <w:pPr>
        <w:spacing w:after="99" w:line="295" w:lineRule="auto"/>
        <w:ind w:right="567"/>
        <w:jc w:val="both"/>
        <w:rPr>
          <w:rFonts w:ascii="Cambria" w:eastAsia="Cambria" w:hAnsi="Cambria" w:cs="Cambria"/>
          <w:b/>
          <w:color w:val="3333FF"/>
          <w:sz w:val="28"/>
        </w:rPr>
      </w:pPr>
      <w:r>
        <w:rPr>
          <w:rFonts w:ascii="Cambria" w:eastAsia="Cambria" w:hAnsi="Cambria" w:cs="Cambria"/>
          <w:b/>
          <w:color w:val="FF0000"/>
          <w:sz w:val="24"/>
        </w:rPr>
        <w:t>Devant autant d’amateur</w:t>
      </w:r>
      <w:r>
        <w:rPr>
          <w:rFonts w:ascii="Cambria" w:eastAsia="Cambria" w:hAnsi="Cambria" w:cs="Cambria"/>
          <w:b/>
          <w:color w:val="FF0000"/>
          <w:sz w:val="24"/>
        </w:rPr>
        <w:t>isme, le Conseil d’État déplore les « projections financières lacunaires » du gouvernement et ne peut pas garantir « la sécurité juridique » de la réforme ! Il trouve cette « situation d'autant plus regrettable » puisqu'il s'agit d'une réforme « inédite de</w:t>
      </w:r>
      <w:r>
        <w:rPr>
          <w:rFonts w:ascii="Cambria" w:eastAsia="Cambria" w:hAnsi="Cambria" w:cs="Cambria"/>
          <w:b/>
          <w:color w:val="FF0000"/>
          <w:sz w:val="24"/>
        </w:rPr>
        <w:t>puis 1945 et destinée à transformer pour les décennies à venir(…) l'une des composantes majeures du contrat social ». (</w:t>
      </w:r>
      <w:proofErr w:type="gramStart"/>
      <w:r>
        <w:rPr>
          <w:rFonts w:ascii="Cambria" w:eastAsia="Cambria" w:hAnsi="Cambria" w:cs="Cambria"/>
          <w:b/>
          <w:color w:val="FF0000"/>
          <w:sz w:val="24"/>
        </w:rPr>
        <w:t>article</w:t>
      </w:r>
      <w:proofErr w:type="gramEnd"/>
      <w:r>
        <w:rPr>
          <w:rFonts w:ascii="Cambria" w:eastAsia="Cambria" w:hAnsi="Cambria" w:cs="Cambria"/>
          <w:b/>
          <w:color w:val="FF0000"/>
          <w:sz w:val="24"/>
        </w:rPr>
        <w:t xml:space="preserve"> lemonde.fr du 24/01/2020) </w:t>
      </w:r>
      <w:r>
        <w:rPr>
          <w:rFonts w:ascii="Cambria" w:eastAsia="Cambria" w:hAnsi="Cambria" w:cs="Cambria"/>
          <w:b/>
          <w:color w:val="3333FF"/>
          <w:sz w:val="28"/>
        </w:rPr>
        <w:t xml:space="preserve">Salariés de la Sécurité sociale, il est plus que temps d’agir ! </w:t>
      </w:r>
    </w:p>
    <w:p w:rsidR="00A861C9" w:rsidRDefault="007F0C69" w:rsidP="007F0C69">
      <w:pPr>
        <w:spacing w:after="99" w:line="295" w:lineRule="auto"/>
        <w:ind w:right="567"/>
        <w:jc w:val="both"/>
      </w:pPr>
      <w:r>
        <w:rPr>
          <w:rFonts w:ascii="Cambria" w:eastAsia="Cambria" w:hAnsi="Cambria" w:cs="Cambria"/>
          <w:b/>
          <w:sz w:val="28"/>
        </w:rPr>
        <w:t xml:space="preserve">Nous devons être encore plus nombreux </w:t>
      </w:r>
      <w:r>
        <w:rPr>
          <w:rFonts w:ascii="Cambria" w:eastAsia="Cambria" w:hAnsi="Cambria" w:cs="Cambria"/>
          <w:b/>
          <w:sz w:val="28"/>
        </w:rPr>
        <w:t xml:space="preserve">en grève et dans la rue avec les autres professions pour gagner le retrait du projet de loi </w:t>
      </w:r>
      <w:r>
        <w:rPr>
          <w:rFonts w:ascii="Cambria" w:eastAsia="Cambria" w:hAnsi="Cambria" w:cs="Cambria"/>
          <w:b/>
          <w:sz w:val="36"/>
        </w:rPr>
        <w:t>le mercredi 29 janvier</w:t>
      </w:r>
      <w:r>
        <w:rPr>
          <w:rFonts w:ascii="Cambria" w:eastAsia="Cambria" w:hAnsi="Cambria" w:cs="Cambria"/>
          <w:b/>
          <w:sz w:val="28"/>
        </w:rPr>
        <w:t xml:space="preserve"> </w:t>
      </w:r>
      <w:proofErr w:type="gramStart"/>
      <w:r>
        <w:rPr>
          <w:rFonts w:ascii="Cambria" w:eastAsia="Cambria" w:hAnsi="Cambria" w:cs="Cambria"/>
          <w:b/>
          <w:sz w:val="28"/>
        </w:rPr>
        <w:t>à</w:t>
      </w:r>
      <w:proofErr w:type="gramEnd"/>
      <w:r>
        <w:rPr>
          <w:rFonts w:ascii="Cambria" w:eastAsia="Cambria" w:hAnsi="Cambria" w:cs="Cambria"/>
          <w:b/>
          <w:sz w:val="28"/>
        </w:rPr>
        <w:t xml:space="preserve"> Lyon - 13h30 Manufacture des Tabacs</w:t>
      </w:r>
    </w:p>
    <w:p w:rsidR="00A861C9" w:rsidRDefault="007F0C69">
      <w:pPr>
        <w:spacing w:after="161" w:line="249" w:lineRule="auto"/>
        <w:ind w:left="-5" w:right="929" w:hanging="10"/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             </w:t>
      </w:r>
      <w:proofErr w:type="gramStart"/>
      <w:r>
        <w:rPr>
          <w:rFonts w:ascii="Cambria" w:eastAsia="Cambria" w:hAnsi="Cambria" w:cs="Cambria"/>
          <w:b/>
          <w:sz w:val="28"/>
        </w:rPr>
        <w:t>à</w:t>
      </w:r>
      <w:proofErr w:type="gramEnd"/>
      <w:r>
        <w:rPr>
          <w:rFonts w:ascii="Cambria" w:eastAsia="Cambria" w:hAnsi="Cambria" w:cs="Cambria"/>
          <w:b/>
          <w:sz w:val="28"/>
        </w:rPr>
        <w:t xml:space="preserve"> Villefranche – 16h Place de la Libératio</w:t>
      </w:r>
      <w:r>
        <w:rPr>
          <w:rFonts w:ascii="Cambria" w:eastAsia="Cambria" w:hAnsi="Cambria" w:cs="Cambria"/>
          <w:b/>
          <w:sz w:val="28"/>
        </w:rPr>
        <w:t>n</w:t>
      </w:r>
    </w:p>
    <w:p w:rsidR="00A861C9" w:rsidRDefault="007F0C69">
      <w:pPr>
        <w:spacing w:after="0" w:line="238" w:lineRule="auto"/>
        <w:ind w:left="3566" w:right="941" w:hanging="2444"/>
      </w:pPr>
      <w:r>
        <w:rPr>
          <w:rFonts w:ascii="Cambria" w:eastAsia="Cambria" w:hAnsi="Cambria" w:cs="Cambria"/>
          <w:b/>
          <w:color w:val="FF0000"/>
          <w:sz w:val="28"/>
        </w:rPr>
        <w:t>Grève à la Caf du Rhône : journée, demi-journée après-midi, 55mn de 14h05 à 15h</w:t>
      </w:r>
    </w:p>
    <w:sectPr w:rsidR="00A861C9" w:rsidSect="007F0C6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C9"/>
    <w:rsid w:val="007F0C69"/>
    <w:rsid w:val="00A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14F7C-9451-4EAE-96EC-91AF9A2E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LACKOVA</dc:creator>
  <cp:keywords/>
  <cp:lastModifiedBy>MURIELLE PEREYRON</cp:lastModifiedBy>
  <cp:revision>2</cp:revision>
  <dcterms:created xsi:type="dcterms:W3CDTF">2020-01-27T15:04:00Z</dcterms:created>
  <dcterms:modified xsi:type="dcterms:W3CDTF">2020-01-27T15:04:00Z</dcterms:modified>
</cp:coreProperties>
</file>